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777" w:rsidRPr="008C52C2" w:rsidRDefault="002F5077" w:rsidP="008C52C2">
      <w:pPr>
        <w:jc w:val="center"/>
        <w:rPr>
          <w:b/>
          <w:sz w:val="56"/>
          <w:szCs w:val="56"/>
        </w:rPr>
      </w:pPr>
      <w:r w:rsidRPr="008C52C2">
        <w:rPr>
          <w:b/>
          <w:sz w:val="56"/>
          <w:szCs w:val="56"/>
        </w:rPr>
        <w:t>Provozní řád Multifunkčního hřiště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1. Multifunkční hřiště je možné využít na různé typy míčových her, např. volejbal, nohejbal, florbal, fotbal, basketbal, házená aj.</w:t>
      </w:r>
    </w:p>
    <w:p w:rsidR="000774C5" w:rsidRPr="00C8081A" w:rsidRDefault="000774C5" w:rsidP="000774C5">
      <w:pPr>
        <w:spacing w:after="0"/>
        <w:rPr>
          <w:sz w:val="20"/>
          <w:szCs w:val="20"/>
        </w:rPr>
      </w:pPr>
    </w:p>
    <w:p w:rsidR="002F5077" w:rsidRPr="00C8081A" w:rsidRDefault="002F5077" w:rsidP="000774C5">
      <w:pPr>
        <w:spacing w:after="0"/>
        <w:jc w:val="both"/>
        <w:rPr>
          <w:b/>
          <w:sz w:val="26"/>
          <w:szCs w:val="26"/>
        </w:rPr>
      </w:pPr>
      <w:r w:rsidRPr="00C8081A">
        <w:rPr>
          <w:b/>
          <w:sz w:val="26"/>
          <w:szCs w:val="26"/>
        </w:rPr>
        <w:t>2. Na hřišti je zakázáno:</w:t>
      </w:r>
    </w:p>
    <w:p w:rsidR="000774C5" w:rsidRPr="00C8081A" w:rsidRDefault="002F5077" w:rsidP="000774C5">
      <w:pPr>
        <w:spacing w:before="120"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poškozovat a znečišťovat prostory, zařízení a vybavení</w:t>
      </w:r>
      <w:r w:rsidR="000774C5" w:rsidRPr="00C8081A">
        <w:rPr>
          <w:sz w:val="26"/>
          <w:szCs w:val="26"/>
        </w:rPr>
        <w:t xml:space="preserve">, 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vstup se zvířaty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osobám na kole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kouření (včetně elektronické cigarety), konzumace alkoholu a omamných látek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manipulace s otevřeným ohněm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užívání zařízení</w:t>
      </w:r>
      <w:r w:rsidR="000774C5" w:rsidRPr="00C8081A">
        <w:rPr>
          <w:sz w:val="26"/>
          <w:szCs w:val="26"/>
        </w:rPr>
        <w:t>,</w:t>
      </w:r>
      <w:r w:rsidRPr="00C8081A">
        <w:rPr>
          <w:sz w:val="26"/>
          <w:szCs w:val="26"/>
        </w:rPr>
        <w:t xml:space="preserve"> pokud je jeho povrch namrzlý nebo kluzký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pokud je hřiště ve stavu, který brání jeho užívání, je případný vstup zakázán.</w:t>
      </w:r>
    </w:p>
    <w:p w:rsidR="000774C5" w:rsidRPr="00C8081A" w:rsidRDefault="000774C5" w:rsidP="000774C5">
      <w:pPr>
        <w:spacing w:after="0"/>
        <w:rPr>
          <w:sz w:val="20"/>
          <w:szCs w:val="20"/>
        </w:rPr>
      </w:pPr>
    </w:p>
    <w:p w:rsidR="002F5077" w:rsidRPr="00C8081A" w:rsidRDefault="002F5077" w:rsidP="000774C5">
      <w:pPr>
        <w:spacing w:after="0"/>
        <w:rPr>
          <w:b/>
          <w:sz w:val="26"/>
          <w:szCs w:val="26"/>
        </w:rPr>
      </w:pPr>
      <w:r w:rsidRPr="00C8081A">
        <w:rPr>
          <w:b/>
          <w:sz w:val="26"/>
          <w:szCs w:val="26"/>
        </w:rPr>
        <w:t>3. Návštěvník je povinen:</w:t>
      </w:r>
    </w:p>
    <w:p w:rsidR="002F5077" w:rsidRPr="00C8081A" w:rsidRDefault="002F5077" w:rsidP="000774C5">
      <w:pPr>
        <w:spacing w:before="120"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respektovat provozní řád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chovat se slušně a ukázněně tak, aby neohrožoval ostatní ani sám sebe (dle pravidel dané hry)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- dodržovat čistotu</w:t>
      </w:r>
      <w:r w:rsidR="000774C5" w:rsidRPr="00C8081A">
        <w:rPr>
          <w:sz w:val="26"/>
          <w:szCs w:val="26"/>
        </w:rPr>
        <w:t>.</w:t>
      </w:r>
    </w:p>
    <w:p w:rsidR="008C52C2" w:rsidRPr="00C8081A" w:rsidRDefault="008C52C2" w:rsidP="008C52C2">
      <w:pPr>
        <w:spacing w:after="0"/>
        <w:rPr>
          <w:sz w:val="20"/>
          <w:szCs w:val="20"/>
        </w:rPr>
      </w:pP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4. Vstupem na hřiště se každá osoba podrobuje tomuto provoznímu řádu a je povinna toto ustanovení dodržovat.</w:t>
      </w:r>
    </w:p>
    <w:p w:rsidR="002F5077" w:rsidRPr="00C8081A" w:rsidRDefault="002F5077" w:rsidP="000774C5">
      <w:pPr>
        <w:spacing w:before="120" w:after="0"/>
        <w:jc w:val="both"/>
        <w:rPr>
          <w:b/>
          <w:sz w:val="26"/>
          <w:szCs w:val="26"/>
          <w:u w:val="single"/>
        </w:rPr>
      </w:pPr>
      <w:r w:rsidRPr="00C8081A">
        <w:rPr>
          <w:b/>
          <w:sz w:val="26"/>
          <w:szCs w:val="26"/>
          <w:u w:val="single"/>
        </w:rPr>
        <w:t>Všeobecné pokyny:</w:t>
      </w:r>
    </w:p>
    <w:p w:rsidR="002F5077" w:rsidRPr="00C8081A" w:rsidRDefault="002F5077" w:rsidP="00395632">
      <w:pPr>
        <w:spacing w:after="0"/>
        <w:ind w:left="227" w:hanging="227"/>
        <w:jc w:val="both"/>
        <w:rPr>
          <w:sz w:val="26"/>
          <w:szCs w:val="26"/>
        </w:rPr>
      </w:pPr>
      <w:r w:rsidRPr="00C8081A">
        <w:rPr>
          <w:sz w:val="26"/>
          <w:szCs w:val="26"/>
        </w:rPr>
        <w:t xml:space="preserve">- </w:t>
      </w:r>
      <w:r w:rsidR="00C8081A" w:rsidRPr="00C8081A">
        <w:rPr>
          <w:sz w:val="26"/>
          <w:szCs w:val="26"/>
        </w:rPr>
        <w:t xml:space="preserve"> </w:t>
      </w:r>
      <w:r w:rsidRPr="00C8081A">
        <w:rPr>
          <w:sz w:val="26"/>
          <w:szCs w:val="26"/>
        </w:rPr>
        <w:t>všechny osoby pohybující se na hřišti se musí ve vlastním zájmu chovat opatrně</w:t>
      </w:r>
      <w:r w:rsidR="000774C5" w:rsidRPr="00C8081A">
        <w:rPr>
          <w:sz w:val="26"/>
          <w:szCs w:val="26"/>
        </w:rPr>
        <w:t xml:space="preserve"> </w:t>
      </w:r>
      <w:r w:rsidRPr="00C8081A">
        <w:rPr>
          <w:sz w:val="26"/>
          <w:szCs w:val="26"/>
        </w:rPr>
        <w:t>a</w:t>
      </w:r>
      <w:r w:rsidR="000774C5" w:rsidRPr="00C8081A">
        <w:rPr>
          <w:sz w:val="26"/>
          <w:szCs w:val="26"/>
        </w:rPr>
        <w:t> </w:t>
      </w:r>
      <w:r w:rsidRPr="00C8081A">
        <w:rPr>
          <w:sz w:val="26"/>
          <w:szCs w:val="26"/>
        </w:rPr>
        <w:t>předcházet tak případným úrazům, neboť provozovatel hřiště nenese žádnou odpovědnost za škody způsobené nepozorností, nekázní a nedodržováním provozního řádu multifunkčního hřiště</w:t>
      </w:r>
      <w:r w:rsidR="000774C5" w:rsidRPr="00C8081A">
        <w:rPr>
          <w:sz w:val="26"/>
          <w:szCs w:val="26"/>
        </w:rPr>
        <w:t>,</w:t>
      </w:r>
    </w:p>
    <w:p w:rsidR="002F5077" w:rsidRPr="00C8081A" w:rsidRDefault="002F5077" w:rsidP="000774C5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 xml:space="preserve">- </w:t>
      </w:r>
      <w:r w:rsidR="00395632" w:rsidRPr="00C8081A">
        <w:rPr>
          <w:sz w:val="26"/>
          <w:szCs w:val="26"/>
        </w:rPr>
        <w:t xml:space="preserve">  </w:t>
      </w:r>
      <w:r w:rsidRPr="00C8081A">
        <w:rPr>
          <w:sz w:val="26"/>
          <w:szCs w:val="26"/>
        </w:rPr>
        <w:t>provozovatel nenese za odložené věci na hřišti žádnou zodpovědnost</w:t>
      </w:r>
      <w:r w:rsidR="000774C5" w:rsidRPr="00C8081A">
        <w:rPr>
          <w:sz w:val="26"/>
          <w:szCs w:val="26"/>
        </w:rPr>
        <w:t>.</w:t>
      </w:r>
    </w:p>
    <w:p w:rsidR="000774C5" w:rsidRPr="00C8081A" w:rsidRDefault="000774C5" w:rsidP="000774C5">
      <w:pPr>
        <w:spacing w:after="0"/>
        <w:rPr>
          <w:sz w:val="20"/>
          <w:szCs w:val="20"/>
        </w:rPr>
      </w:pPr>
    </w:p>
    <w:p w:rsidR="002F5077" w:rsidRPr="00C8081A" w:rsidRDefault="002F5077" w:rsidP="00395632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>5. Za úmyslné poškození hřiště nebo škodu vzniklou nerespektováním provozního řádu či nedodržování herních pravidel nese odpovědnost v plné výši osoba, která provozní řád nedodržela.</w:t>
      </w:r>
      <w:r w:rsidR="000774C5" w:rsidRPr="00C8081A">
        <w:rPr>
          <w:sz w:val="26"/>
          <w:szCs w:val="26"/>
        </w:rPr>
        <w:t xml:space="preserve"> </w:t>
      </w:r>
    </w:p>
    <w:p w:rsidR="000774C5" w:rsidRPr="00C8081A" w:rsidRDefault="000774C5" w:rsidP="00395632">
      <w:pPr>
        <w:spacing w:after="0"/>
        <w:jc w:val="both"/>
        <w:rPr>
          <w:sz w:val="20"/>
          <w:szCs w:val="20"/>
        </w:rPr>
      </w:pPr>
    </w:p>
    <w:p w:rsidR="000774C5" w:rsidRPr="00C8081A" w:rsidRDefault="000774C5" w:rsidP="00395632">
      <w:pPr>
        <w:spacing w:after="0"/>
        <w:jc w:val="both"/>
        <w:rPr>
          <w:sz w:val="26"/>
          <w:szCs w:val="26"/>
        </w:rPr>
      </w:pPr>
      <w:r w:rsidRPr="00C8081A">
        <w:rPr>
          <w:sz w:val="26"/>
          <w:szCs w:val="26"/>
        </w:rPr>
        <w:t xml:space="preserve">6. </w:t>
      </w:r>
      <w:r w:rsidRPr="00C8081A">
        <w:rPr>
          <w:sz w:val="26"/>
          <w:szCs w:val="26"/>
        </w:rPr>
        <w:t>Multifunkční hřiště je možno používat pouze v provozní době</w:t>
      </w:r>
      <w:r w:rsidRPr="00C8081A">
        <w:rPr>
          <w:sz w:val="26"/>
          <w:szCs w:val="26"/>
        </w:rPr>
        <w:t>,</w:t>
      </w:r>
      <w:r w:rsidRPr="00C8081A">
        <w:rPr>
          <w:sz w:val="26"/>
          <w:szCs w:val="26"/>
        </w:rPr>
        <w:t xml:space="preserve"> a to v měsících:</w:t>
      </w:r>
    </w:p>
    <w:p w:rsidR="000774C5" w:rsidRPr="00C8081A" w:rsidRDefault="000774C5" w:rsidP="00E22E16">
      <w:pPr>
        <w:spacing w:after="0"/>
        <w:ind w:left="284"/>
        <w:jc w:val="both"/>
        <w:rPr>
          <w:b/>
          <w:sz w:val="26"/>
          <w:szCs w:val="26"/>
        </w:rPr>
      </w:pPr>
      <w:r w:rsidRPr="00C8081A">
        <w:rPr>
          <w:b/>
          <w:sz w:val="26"/>
          <w:szCs w:val="26"/>
        </w:rPr>
        <w:t xml:space="preserve">- </w:t>
      </w:r>
      <w:proofErr w:type="gramStart"/>
      <w:r w:rsidRPr="00C8081A">
        <w:rPr>
          <w:b/>
          <w:sz w:val="26"/>
          <w:szCs w:val="26"/>
        </w:rPr>
        <w:t>březen – září</w:t>
      </w:r>
      <w:proofErr w:type="gramEnd"/>
      <w:r w:rsidRPr="00C8081A">
        <w:rPr>
          <w:b/>
          <w:sz w:val="26"/>
          <w:szCs w:val="26"/>
        </w:rPr>
        <w:t xml:space="preserve"> </w:t>
      </w:r>
      <w:r w:rsidR="00E22E16" w:rsidRPr="00C8081A">
        <w:rPr>
          <w:b/>
          <w:sz w:val="26"/>
          <w:szCs w:val="26"/>
        </w:rPr>
        <w:tab/>
      </w:r>
      <w:r w:rsidRPr="00C8081A">
        <w:rPr>
          <w:b/>
          <w:sz w:val="26"/>
          <w:szCs w:val="26"/>
        </w:rPr>
        <w:t>v době od 8.00 do 21.00 hodin,</w:t>
      </w:r>
    </w:p>
    <w:p w:rsidR="000774C5" w:rsidRPr="00C8081A" w:rsidRDefault="000774C5" w:rsidP="00E22E16">
      <w:pPr>
        <w:spacing w:after="0"/>
        <w:ind w:left="284"/>
        <w:jc w:val="both"/>
        <w:rPr>
          <w:b/>
          <w:sz w:val="26"/>
          <w:szCs w:val="26"/>
        </w:rPr>
      </w:pPr>
      <w:r w:rsidRPr="00C8081A">
        <w:rPr>
          <w:b/>
          <w:sz w:val="26"/>
          <w:szCs w:val="26"/>
        </w:rPr>
        <w:t xml:space="preserve">- </w:t>
      </w:r>
      <w:proofErr w:type="gramStart"/>
      <w:r w:rsidRPr="00C8081A">
        <w:rPr>
          <w:b/>
          <w:sz w:val="26"/>
          <w:szCs w:val="26"/>
        </w:rPr>
        <w:t>říjen – únor</w:t>
      </w:r>
      <w:proofErr w:type="gramEnd"/>
      <w:r w:rsidR="00E22E16" w:rsidRPr="00C8081A">
        <w:rPr>
          <w:b/>
          <w:sz w:val="26"/>
          <w:szCs w:val="26"/>
        </w:rPr>
        <w:tab/>
      </w:r>
      <w:r w:rsidRPr="00C8081A">
        <w:rPr>
          <w:b/>
          <w:sz w:val="26"/>
          <w:szCs w:val="26"/>
        </w:rPr>
        <w:t xml:space="preserve">v době od 8.00 do 19.00 hodin. </w:t>
      </w:r>
    </w:p>
    <w:p w:rsidR="000774C5" w:rsidRPr="00C8081A" w:rsidRDefault="000774C5">
      <w:pPr>
        <w:rPr>
          <w:sz w:val="26"/>
          <w:szCs w:val="26"/>
        </w:rPr>
      </w:pPr>
      <w:bookmarkStart w:id="0" w:name="_GoBack"/>
      <w:bookmarkEnd w:id="0"/>
    </w:p>
    <w:p w:rsidR="001E0E0F" w:rsidRPr="008C52C2" w:rsidRDefault="008C52C2" w:rsidP="008C52C2">
      <w:pPr>
        <w:jc w:val="center"/>
        <w:rPr>
          <w:b/>
          <w:sz w:val="48"/>
          <w:szCs w:val="48"/>
        </w:rPr>
      </w:pPr>
      <w:r w:rsidRPr="008C52C2">
        <w:rPr>
          <w:b/>
          <w:sz w:val="48"/>
          <w:szCs w:val="48"/>
        </w:rPr>
        <w:t>Děkujeme Vám, že provozní řád dodržujete.</w:t>
      </w:r>
    </w:p>
    <w:sectPr w:rsidR="001E0E0F" w:rsidRPr="008C52C2" w:rsidSect="009E50C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5077"/>
    <w:rsid w:val="000774C5"/>
    <w:rsid w:val="001E0E0F"/>
    <w:rsid w:val="002F5077"/>
    <w:rsid w:val="00395632"/>
    <w:rsid w:val="00611777"/>
    <w:rsid w:val="008C52C2"/>
    <w:rsid w:val="009E50C4"/>
    <w:rsid w:val="00C8081A"/>
    <w:rsid w:val="00E22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E21E"/>
  <w15:docId w15:val="{344DC672-EAEF-4206-ACC3-FAD4C754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17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774C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9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9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230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Obec Radonice</cp:lastModifiedBy>
  <cp:revision>6</cp:revision>
  <cp:lastPrinted>2017-06-20T09:48:00Z</cp:lastPrinted>
  <dcterms:created xsi:type="dcterms:W3CDTF">2014-04-14T16:26:00Z</dcterms:created>
  <dcterms:modified xsi:type="dcterms:W3CDTF">2017-06-20T09:53:00Z</dcterms:modified>
</cp:coreProperties>
</file>